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D" w:rsidRPr="00B73E53" w:rsidRDefault="00E10CFD" w:rsidP="00B73E53">
      <w:pPr>
        <w:spacing w:line="360" w:lineRule="auto"/>
        <w:ind w:left="54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B73E53">
        <w:rPr>
          <w:rFonts w:ascii="华文中宋" w:eastAsia="华文中宋" w:hAnsi="华文中宋" w:hint="eastAsia"/>
          <w:b/>
          <w:sz w:val="36"/>
          <w:szCs w:val="36"/>
        </w:rPr>
        <w:t>附件一、社团类奖项申报表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51"/>
        <w:gridCol w:w="2323"/>
        <w:gridCol w:w="2268"/>
      </w:tblGrid>
      <w:tr w:rsidR="00E10CFD" w:rsidRPr="00D97D57" w:rsidTr="00E10CFD">
        <w:tc>
          <w:tcPr>
            <w:tcW w:w="19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社团名称</w:t>
            </w:r>
          </w:p>
        </w:tc>
        <w:tc>
          <w:tcPr>
            <w:tcW w:w="26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2268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CFD" w:rsidRPr="00D97D57" w:rsidTr="00E10CFD">
        <w:tc>
          <w:tcPr>
            <w:tcW w:w="19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参评项目数</w:t>
            </w:r>
          </w:p>
        </w:tc>
        <w:tc>
          <w:tcPr>
            <w:tcW w:w="26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参评年份</w:t>
            </w:r>
          </w:p>
        </w:tc>
        <w:tc>
          <w:tcPr>
            <w:tcW w:w="2268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2011</w:t>
            </w:r>
          </w:p>
        </w:tc>
      </w:tr>
      <w:tr w:rsidR="00E10CFD" w:rsidRPr="00D97D57" w:rsidTr="00E10CFD">
        <w:tc>
          <w:tcPr>
            <w:tcW w:w="19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社团邮箱</w:t>
            </w:r>
          </w:p>
        </w:tc>
        <w:tc>
          <w:tcPr>
            <w:tcW w:w="26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</w:tcPr>
          <w:p w:rsidR="00E10CFD" w:rsidRPr="00D97D57" w:rsidRDefault="00820A4A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社团论坛</w:t>
            </w:r>
          </w:p>
        </w:tc>
        <w:tc>
          <w:tcPr>
            <w:tcW w:w="2268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CFD" w:rsidRPr="00D97D57" w:rsidTr="00E10CFD">
        <w:tc>
          <w:tcPr>
            <w:tcW w:w="1951" w:type="dxa"/>
          </w:tcPr>
          <w:p w:rsidR="00E10CFD" w:rsidRPr="00D97D57" w:rsidRDefault="00820A4A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博客</w:t>
            </w:r>
            <w:proofErr w:type="gramEnd"/>
          </w:p>
        </w:tc>
        <w:tc>
          <w:tcPr>
            <w:tcW w:w="26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社团微博</w:t>
            </w:r>
            <w:proofErr w:type="gramEnd"/>
          </w:p>
        </w:tc>
        <w:tc>
          <w:tcPr>
            <w:tcW w:w="2268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CFD" w:rsidRPr="00D97D57" w:rsidTr="00E10CFD">
        <w:tc>
          <w:tcPr>
            <w:tcW w:w="19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社团网站</w:t>
            </w:r>
          </w:p>
        </w:tc>
        <w:tc>
          <w:tcPr>
            <w:tcW w:w="2651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其它对外网络资源</w:t>
            </w:r>
          </w:p>
        </w:tc>
        <w:tc>
          <w:tcPr>
            <w:tcW w:w="2268" w:type="dxa"/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CFD" w:rsidRPr="00D97D57" w:rsidTr="00E10CFD">
        <w:tc>
          <w:tcPr>
            <w:tcW w:w="1951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社团负责人</w:t>
            </w:r>
          </w:p>
        </w:tc>
        <w:tc>
          <w:tcPr>
            <w:tcW w:w="2651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社团负责人手机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CFD" w:rsidRPr="00D97D57" w:rsidTr="00E10CFD">
        <w:tc>
          <w:tcPr>
            <w:tcW w:w="1951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申报负责人</w:t>
            </w:r>
          </w:p>
        </w:tc>
        <w:tc>
          <w:tcPr>
            <w:tcW w:w="2651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23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申报负责人手机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5427" w:rsidRPr="00D97D57" w:rsidTr="007748ED"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参评项目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b/>
                <w:sz w:val="24"/>
              </w:rPr>
              <w:t>最佳战略奖（ ）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b/>
                <w:sz w:val="24"/>
              </w:rPr>
              <w:t>社会责任奖（ 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b/>
                <w:sz w:val="24"/>
              </w:rPr>
              <w:t>会员权益奖（ ）</w:t>
            </w:r>
          </w:p>
        </w:tc>
      </w:tr>
      <w:tr w:rsidR="00645427" w:rsidRPr="00D97D57" w:rsidTr="007748ED"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b/>
                <w:sz w:val="24"/>
              </w:rPr>
              <w:t>传承文化奖（ ）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b/>
                <w:sz w:val="24"/>
              </w:rPr>
              <w:t>管理创新奖（ 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27" w:rsidRPr="00D97D57" w:rsidRDefault="00645427" w:rsidP="000D2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b/>
                <w:sz w:val="24"/>
              </w:rPr>
              <w:t>卓越外联奖（ ）</w:t>
            </w:r>
          </w:p>
        </w:tc>
      </w:tr>
      <w:tr w:rsidR="00E10CFD" w:rsidRPr="00D97D57" w:rsidTr="00E10CFD">
        <w:tc>
          <w:tcPr>
            <w:tcW w:w="9193" w:type="dxa"/>
            <w:gridSpan w:val="4"/>
            <w:tcBorders>
              <w:top w:val="single" w:sz="6" w:space="0" w:color="auto"/>
            </w:tcBorders>
          </w:tcPr>
          <w:p w:rsidR="00E10CFD" w:rsidRPr="00D97D57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社团参评材料要点说明（每个参评项目限400字以内）</w:t>
            </w:r>
          </w:p>
          <w:p w:rsidR="00E10CFD" w:rsidRPr="00D97D57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1、参评XX奖说明：</w:t>
            </w: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2、参评XX奖说明：</w:t>
            </w: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Pr="00D97D57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CFD" w:rsidRPr="00D97D57" w:rsidTr="00E10CFD">
        <w:tc>
          <w:tcPr>
            <w:tcW w:w="9193" w:type="dxa"/>
            <w:gridSpan w:val="4"/>
          </w:tcPr>
          <w:p w:rsidR="00E10CFD" w:rsidRPr="00D97D57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附件列表：</w:t>
            </w:r>
          </w:p>
          <w:p w:rsidR="00E10CFD" w:rsidRPr="00D97D57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一、XX奖：1、战略文件；2、项目计划；3、图片3张</w:t>
            </w: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7D57">
              <w:rPr>
                <w:rFonts w:asciiTheme="minorEastAsia" w:eastAsiaTheme="minorEastAsia" w:hAnsiTheme="minorEastAsia" w:hint="eastAsia"/>
                <w:sz w:val="24"/>
              </w:rPr>
              <w:t>二、XX奖：·····</w:t>
            </w:r>
          </w:p>
          <w:p w:rsidR="00E10CFD" w:rsidRP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E10CFD" w:rsidRPr="00D97D57" w:rsidRDefault="00E10CFD" w:rsidP="000D23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E5602" w:rsidRPr="00094705" w:rsidRDefault="002E5602" w:rsidP="00E10CFD"/>
    <w:sectPr w:rsidR="002E5602" w:rsidRPr="00094705" w:rsidSect="00143DBD">
      <w:headerReference w:type="default" r:id="rId8"/>
      <w:footerReference w:type="default" r:id="rId9"/>
      <w:pgSz w:w="11906" w:h="16838"/>
      <w:pgMar w:top="1418" w:right="1418" w:bottom="993" w:left="1418" w:header="993" w:footer="8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9E" w:rsidRDefault="0081389E" w:rsidP="002E5602">
      <w:r>
        <w:separator/>
      </w:r>
    </w:p>
  </w:endnote>
  <w:endnote w:type="continuationSeparator" w:id="0">
    <w:p w:rsidR="0081389E" w:rsidRDefault="0081389E" w:rsidP="002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121"/>
      <w:docPartObj>
        <w:docPartGallery w:val="Page Numbers (Bottom of Page)"/>
        <w:docPartUnique/>
      </w:docPartObj>
    </w:sdtPr>
    <w:sdtEndPr/>
    <w:sdtContent>
      <w:p w:rsidR="00143DBD" w:rsidRDefault="000252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EFC" w:rsidRPr="00313E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43DBD" w:rsidRDefault="00143DBD" w:rsidP="00143DBD">
    <w:pPr>
      <w:pStyle w:val="a5"/>
      <w:pBdr>
        <w:top w:val="single" w:sz="4" w:space="1" w:color="auto"/>
      </w:pBdr>
      <w:rPr>
        <w:rStyle w:val="a8"/>
      </w:rPr>
    </w:pPr>
    <w:r>
      <w:rPr>
        <w:rStyle w:val="a8"/>
        <w:rFonts w:hint="eastAsia"/>
      </w:rPr>
      <w:t>地址：广州市海珠区新港中路</w:t>
    </w:r>
    <w:r w:rsidR="00313EFC">
      <w:rPr>
        <w:rStyle w:val="a8"/>
        <w:rFonts w:hint="eastAsia"/>
      </w:rPr>
      <w:t>佳信花园</w:t>
    </w:r>
    <w:r>
      <w:rPr>
        <w:rStyle w:val="a8"/>
        <w:rFonts w:hint="eastAsia"/>
      </w:rPr>
      <w:t>C</w:t>
    </w:r>
    <w:r w:rsidR="00313EFC">
      <w:rPr>
        <w:rStyle w:val="a8"/>
        <w:rFonts w:hint="eastAsia"/>
      </w:rPr>
      <w:t>3</w:t>
    </w:r>
    <w:r w:rsidR="00313EFC">
      <w:rPr>
        <w:rStyle w:val="a8"/>
        <w:rFonts w:hint="eastAsia"/>
      </w:rPr>
      <w:t>栋</w:t>
    </w:r>
    <w:r w:rsidR="00313EFC">
      <w:rPr>
        <w:rStyle w:val="a8"/>
        <w:rFonts w:hint="eastAsia"/>
      </w:rPr>
      <w:t>904</w:t>
    </w:r>
    <w:r>
      <w:rPr>
        <w:rStyle w:val="a8"/>
        <w:rFonts w:hint="eastAsia"/>
      </w:rPr>
      <w:t xml:space="preserve">         </w:t>
    </w:r>
    <w:r>
      <w:rPr>
        <w:rStyle w:val="a8"/>
        <w:rFonts w:hint="eastAsia"/>
      </w:rPr>
      <w:t>电话：</w:t>
    </w:r>
    <w:r>
      <w:rPr>
        <w:rStyle w:val="a8"/>
        <w:rFonts w:hint="eastAsia"/>
      </w:rPr>
      <w:t xml:space="preserve">020-84054109        </w:t>
    </w:r>
    <w:r>
      <w:rPr>
        <w:rStyle w:val="a8"/>
        <w:rFonts w:hint="eastAsia"/>
      </w:rPr>
      <w:t>传真：</w:t>
    </w:r>
    <w:r>
      <w:rPr>
        <w:rStyle w:val="a8"/>
        <w:rFonts w:hint="eastAsia"/>
      </w:rPr>
      <w:t>020-34150625</w:t>
    </w:r>
  </w:p>
  <w:p w:rsidR="00143DBD" w:rsidRDefault="00143DBD" w:rsidP="00143DBD">
    <w:pPr>
      <w:pStyle w:val="a5"/>
      <w:rPr>
        <w:rStyle w:val="a8"/>
      </w:rPr>
    </w:pPr>
    <w:r>
      <w:rPr>
        <w:rStyle w:val="a8"/>
        <w:rFonts w:hint="eastAsia"/>
      </w:rPr>
      <w:t>网址：</w:t>
    </w:r>
    <w:r w:rsidRPr="00143DBD">
      <w:rPr>
        <w:rStyle w:val="a7"/>
      </w:rPr>
      <w:t>http://</w:t>
    </w:r>
    <w:hyperlink r:id="rId1" w:history="1">
      <w:r w:rsidRPr="00096707">
        <w:rPr>
          <w:rStyle w:val="a7"/>
          <w:rFonts w:hint="eastAsia"/>
        </w:rPr>
        <w:t>www.gpaction.net</w:t>
      </w:r>
    </w:hyperlink>
    <w:r w:rsidRPr="00EB009E"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</w:rPr>
      <w:t>微博：</w:t>
    </w:r>
    <w:hyperlink r:id="rId2" w:history="1">
      <w:r w:rsidRPr="003B5D8A">
        <w:rPr>
          <w:rStyle w:val="a7"/>
        </w:rPr>
        <w:t>http://t.sina.com.cn/1911200900</w:t>
      </w:r>
    </w:hyperlink>
    <w:r>
      <w:rPr>
        <w:rFonts w:hint="eastAsia"/>
      </w:rPr>
      <w:t xml:space="preserve">       </w:t>
    </w:r>
    <w:r>
      <w:rPr>
        <w:rStyle w:val="a8"/>
        <w:rFonts w:hint="eastAsia"/>
      </w:rPr>
      <w:t>电子邮件：</w:t>
    </w:r>
    <w:hyperlink r:id="rId3" w:history="1">
      <w:r w:rsidRPr="008C0017">
        <w:rPr>
          <w:rStyle w:val="a7"/>
          <w:rFonts w:hint="eastAsia"/>
        </w:rPr>
        <w:t>gpaction@vip.163.com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9E" w:rsidRDefault="0081389E" w:rsidP="002E5602">
      <w:r>
        <w:separator/>
      </w:r>
    </w:p>
  </w:footnote>
  <w:footnote w:type="continuationSeparator" w:id="0">
    <w:p w:rsidR="0081389E" w:rsidRDefault="0081389E" w:rsidP="002E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50" w:rsidRPr="008D1450" w:rsidRDefault="008D1450" w:rsidP="008D1450">
    <w:pPr>
      <w:pStyle w:val="a4"/>
      <w:jc w:val="both"/>
      <w:rPr>
        <w:rFonts w:ascii="微软雅黑" w:eastAsia="微软雅黑" w:hAnsi="微软雅黑"/>
        <w:sz w:val="21"/>
        <w:szCs w:val="21"/>
      </w:rPr>
    </w:pPr>
    <w:r w:rsidRPr="008D1450">
      <w:rPr>
        <w:rFonts w:ascii="微软雅黑" w:eastAsia="微软雅黑" w:hAnsi="微软雅黑" w:hint="eastAs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2480354C" wp14:editId="65897155">
          <wp:simplePos x="0" y="0"/>
          <wp:positionH relativeFrom="column">
            <wp:posOffset>-20143</wp:posOffset>
          </wp:positionH>
          <wp:positionV relativeFrom="paragraph">
            <wp:posOffset>-247782</wp:posOffset>
          </wp:positionV>
          <wp:extent cx="555108" cy="478465"/>
          <wp:effectExtent l="19050" t="0" r="0" b="0"/>
          <wp:wrapNone/>
          <wp:docPr id="1" name="图片 1" descr="绿点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绿点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48" b="23659"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1450">
      <w:rPr>
        <w:rFonts w:ascii="微软雅黑" w:eastAsia="微软雅黑" w:hAnsi="微软雅黑" w:hint="eastAsia"/>
        <w:sz w:val="21"/>
        <w:szCs w:val="21"/>
      </w:rPr>
      <w:t xml:space="preserve">        </w:t>
    </w:r>
    <w:r w:rsidR="00143DBD" w:rsidRPr="008D1450">
      <w:rPr>
        <w:rFonts w:ascii="微软雅黑" w:eastAsia="微软雅黑" w:hAnsi="微软雅黑" w:hint="eastAsia"/>
        <w:sz w:val="21"/>
        <w:szCs w:val="21"/>
      </w:rPr>
      <w:t>绿点青年环境教育中心</w:t>
    </w:r>
    <w:r w:rsidRPr="008D1450">
      <w:rPr>
        <w:rFonts w:ascii="微软雅黑" w:eastAsia="微软雅黑" w:hAnsi="微软雅黑" w:hint="eastAsia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 xml:space="preserve">               </w:t>
    </w:r>
    <w:r w:rsidR="00313EFC">
      <w:rPr>
        <w:rFonts w:ascii="微软雅黑" w:eastAsia="微软雅黑" w:hAnsi="微软雅黑" w:hint="eastAsia"/>
        <w:sz w:val="21"/>
        <w:szCs w:val="21"/>
      </w:rPr>
      <w:t xml:space="preserve">           </w:t>
    </w:r>
    <w:r w:rsidR="00313EFC">
      <w:rPr>
        <w:rFonts w:ascii="微软雅黑" w:eastAsia="微软雅黑" w:hAnsi="微软雅黑" w:hint="eastAsia"/>
        <w:sz w:val="21"/>
        <w:szCs w:val="21"/>
      </w:rPr>
      <w:t>携手青年人成长为环保行动者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54"/>
    <w:multiLevelType w:val="hybridMultilevel"/>
    <w:tmpl w:val="092663CE"/>
    <w:lvl w:ilvl="0" w:tplc="4EBE3836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E43EAA"/>
    <w:multiLevelType w:val="hybridMultilevel"/>
    <w:tmpl w:val="7C30A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113BB"/>
    <w:multiLevelType w:val="hybridMultilevel"/>
    <w:tmpl w:val="63C277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29723D"/>
    <w:multiLevelType w:val="hybridMultilevel"/>
    <w:tmpl w:val="42785268"/>
    <w:lvl w:ilvl="0" w:tplc="B99A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0B1DDC"/>
    <w:multiLevelType w:val="hybridMultilevel"/>
    <w:tmpl w:val="04605778"/>
    <w:lvl w:ilvl="0" w:tplc="2DD8133A">
      <w:start w:val="4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2E645E"/>
    <w:multiLevelType w:val="hybridMultilevel"/>
    <w:tmpl w:val="4E5CB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06760"/>
    <w:multiLevelType w:val="hybridMultilevel"/>
    <w:tmpl w:val="31F4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6D62E1"/>
    <w:multiLevelType w:val="hybridMultilevel"/>
    <w:tmpl w:val="191CB5D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045E52"/>
    <w:multiLevelType w:val="hybridMultilevel"/>
    <w:tmpl w:val="FAEA8980"/>
    <w:lvl w:ilvl="0" w:tplc="890E777A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>
    <w:nsid w:val="30FA1F96"/>
    <w:multiLevelType w:val="hybridMultilevel"/>
    <w:tmpl w:val="F2BCBEA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912B9B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6547E1F"/>
    <w:multiLevelType w:val="hybridMultilevel"/>
    <w:tmpl w:val="5E3815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2B30EE3"/>
    <w:multiLevelType w:val="hybridMultilevel"/>
    <w:tmpl w:val="EC4A8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EA498C"/>
    <w:multiLevelType w:val="hybridMultilevel"/>
    <w:tmpl w:val="6ACC79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F37F20"/>
    <w:multiLevelType w:val="hybridMultilevel"/>
    <w:tmpl w:val="87CAF2F6"/>
    <w:lvl w:ilvl="0" w:tplc="482AF22E">
      <w:start w:val="3"/>
      <w:numFmt w:val="decimal"/>
      <w:lvlText w:val="%1．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B73491B"/>
    <w:multiLevelType w:val="hybridMultilevel"/>
    <w:tmpl w:val="C99CF4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3D00DD6"/>
    <w:multiLevelType w:val="hybridMultilevel"/>
    <w:tmpl w:val="1B28271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51E360B"/>
    <w:multiLevelType w:val="hybridMultilevel"/>
    <w:tmpl w:val="ED428E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5782ABE"/>
    <w:multiLevelType w:val="hybridMultilevel"/>
    <w:tmpl w:val="D76E339C"/>
    <w:lvl w:ilvl="0" w:tplc="0D1890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733F59"/>
    <w:multiLevelType w:val="hybridMultilevel"/>
    <w:tmpl w:val="E30CC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381F3A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DFE2E2B"/>
    <w:multiLevelType w:val="hybridMultilevel"/>
    <w:tmpl w:val="EA402D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6F52DC"/>
    <w:multiLevelType w:val="hybridMultilevel"/>
    <w:tmpl w:val="103C44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3C5F9C"/>
    <w:multiLevelType w:val="hybridMultilevel"/>
    <w:tmpl w:val="77D486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66BF00B2"/>
    <w:multiLevelType w:val="hybridMultilevel"/>
    <w:tmpl w:val="EE909500"/>
    <w:lvl w:ilvl="0" w:tplc="737E416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6B6E380F"/>
    <w:multiLevelType w:val="hybridMultilevel"/>
    <w:tmpl w:val="777A1680"/>
    <w:lvl w:ilvl="0" w:tplc="2DEC3E9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721A2C2F"/>
    <w:multiLevelType w:val="hybridMultilevel"/>
    <w:tmpl w:val="F2D6B684"/>
    <w:lvl w:ilvl="0" w:tplc="49AA553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76DD3E0A"/>
    <w:multiLevelType w:val="hybridMultilevel"/>
    <w:tmpl w:val="E20C6C3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A46AED"/>
    <w:multiLevelType w:val="hybridMultilevel"/>
    <w:tmpl w:val="C6D0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21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5"/>
  </w:num>
  <w:num w:numId="19">
    <w:abstractNumId w:val="28"/>
  </w:num>
  <w:num w:numId="20">
    <w:abstractNumId w:val="11"/>
  </w:num>
  <w:num w:numId="21">
    <w:abstractNumId w:val="3"/>
  </w:num>
  <w:num w:numId="22">
    <w:abstractNumId w:val="20"/>
  </w:num>
  <w:num w:numId="23">
    <w:abstractNumId w:val="0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2BE"/>
    <w:rsid w:val="000027BD"/>
    <w:rsid w:val="000252CF"/>
    <w:rsid w:val="000275F4"/>
    <w:rsid w:val="00051AF9"/>
    <w:rsid w:val="00094705"/>
    <w:rsid w:val="000A33E0"/>
    <w:rsid w:val="000F115E"/>
    <w:rsid w:val="00143DBD"/>
    <w:rsid w:val="001509BF"/>
    <w:rsid w:val="001D0C03"/>
    <w:rsid w:val="00237874"/>
    <w:rsid w:val="002806F5"/>
    <w:rsid w:val="002E48D0"/>
    <w:rsid w:val="002E5602"/>
    <w:rsid w:val="00313EFC"/>
    <w:rsid w:val="00332684"/>
    <w:rsid w:val="00420080"/>
    <w:rsid w:val="004E3E1F"/>
    <w:rsid w:val="005078BF"/>
    <w:rsid w:val="00645427"/>
    <w:rsid w:val="00783B4B"/>
    <w:rsid w:val="007B1F13"/>
    <w:rsid w:val="007E4C49"/>
    <w:rsid w:val="007E58EF"/>
    <w:rsid w:val="0081389E"/>
    <w:rsid w:val="00820A4A"/>
    <w:rsid w:val="00837F8C"/>
    <w:rsid w:val="008D1450"/>
    <w:rsid w:val="00965819"/>
    <w:rsid w:val="00982459"/>
    <w:rsid w:val="00A02C32"/>
    <w:rsid w:val="00A16832"/>
    <w:rsid w:val="00A45427"/>
    <w:rsid w:val="00AA255A"/>
    <w:rsid w:val="00B73E53"/>
    <w:rsid w:val="00BD68F5"/>
    <w:rsid w:val="00BE4DBD"/>
    <w:rsid w:val="00C0708F"/>
    <w:rsid w:val="00C62263"/>
    <w:rsid w:val="00D47480"/>
    <w:rsid w:val="00DC1BEB"/>
    <w:rsid w:val="00DC48F0"/>
    <w:rsid w:val="00E10CFD"/>
    <w:rsid w:val="00E34FAF"/>
    <w:rsid w:val="00E97E6A"/>
    <w:rsid w:val="00EB64B3"/>
    <w:rsid w:val="00EC6469"/>
    <w:rsid w:val="00F818A6"/>
    <w:rsid w:val="00FC12BE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action@vip.163.com" TargetMode="External"/><Relationship Id="rId2" Type="http://schemas.openxmlformats.org/officeDocument/2006/relationships/hyperlink" Target="http://t.sina.com.cn/1911200900" TargetMode="External"/><Relationship Id="rId1" Type="http://schemas.openxmlformats.org/officeDocument/2006/relationships/hyperlink" Target="http://www.gpac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11;&#28857;\&#32511;&#2885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绿点模板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Li Weishan</cp:lastModifiedBy>
  <cp:revision>5</cp:revision>
  <dcterms:created xsi:type="dcterms:W3CDTF">2011-04-29T04:20:00Z</dcterms:created>
  <dcterms:modified xsi:type="dcterms:W3CDTF">2012-05-10T15:56:00Z</dcterms:modified>
</cp:coreProperties>
</file>